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131F" w:rsidRPr="00DD696A" w:rsidRDefault="0062131F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color w:val="FF0000"/>
          <w:sz w:val="32"/>
          <w:szCs w:val="32"/>
        </w:rPr>
      </w:pPr>
      <w:r w:rsidRPr="00DD696A">
        <w:rPr>
          <w:b/>
          <w:bCs/>
          <w:color w:val="FF0000"/>
          <w:sz w:val="32"/>
          <w:szCs w:val="32"/>
        </w:rPr>
        <w:t>17 мая 2020 года Всемирный день памяти жертв СПИДа</w:t>
      </w:r>
    </w:p>
    <w:p w:rsid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FF0000"/>
          <w:sz w:val="32"/>
          <w:szCs w:val="32"/>
        </w:rPr>
      </w:pPr>
      <w:r w:rsidRPr="00DD696A">
        <w:rPr>
          <w:b/>
          <w:bCs/>
          <w:color w:val="FF0000"/>
          <w:sz w:val="32"/>
          <w:szCs w:val="32"/>
          <w:lang w:val="en-US"/>
        </w:rPr>
        <w:t>World Remembrance Day of AIDS Victims</w:t>
      </w:r>
    </w:p>
    <w:p w:rsidR="00AE65E6" w:rsidRPr="00AE65E6" w:rsidRDefault="00AE65E6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color w:val="ED7D31" w:themeColor="accent2"/>
          <w:sz w:val="32"/>
          <w:szCs w:val="32"/>
        </w:rPr>
      </w:pP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Синдром приобретённого иммунодефицита (СПИД) - последняя (терминальная) стадия ВИЧ-инфекции.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3430905</wp:posOffset>
            </wp:positionH>
            <wp:positionV relativeFrom="paragraph">
              <wp:posOffset>487680</wp:posOffset>
            </wp:positionV>
            <wp:extent cx="3286125" cy="2184400"/>
            <wp:effectExtent l="19050" t="0" r="9525" b="0"/>
            <wp:wrapSquare wrapText="bothSides"/>
            <wp:docPr id="13" name="Рисунок 13" descr="http://cgon.rospotrebnadzor.ru/upload/medialibrary/a5a/a5a24d36f4c796d7b94470160e3569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cgon.rospotrebnadzor.ru/upload/medialibrary/a5a/a5a24d36f4c796d7b94470160e356935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218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2131F">
        <w:rPr>
          <w:sz w:val="28"/>
          <w:szCs w:val="28"/>
        </w:rPr>
        <w:t>Напомним, что ВИЧ-инфекция — это инфекция, вызванная вирусом иммунодефицита человека, атакующим клетки, на поверхности которых имеется белковая молекула CD-4.</w:t>
      </w:r>
      <w:r>
        <w:rPr>
          <w:sz w:val="28"/>
          <w:szCs w:val="28"/>
        </w:rPr>
        <w:t xml:space="preserve"> </w:t>
      </w:r>
      <w:r w:rsidRPr="0062131F">
        <w:rPr>
          <w:sz w:val="28"/>
          <w:szCs w:val="28"/>
        </w:rPr>
        <w:t>ВИЧ-инфекция начинается с момента инфицирования человека.</w:t>
      </w:r>
      <w:r>
        <w:rPr>
          <w:sz w:val="28"/>
          <w:szCs w:val="28"/>
        </w:rPr>
        <w:t xml:space="preserve"> </w:t>
      </w:r>
      <w:r w:rsidRPr="0062131F">
        <w:rPr>
          <w:sz w:val="28"/>
          <w:szCs w:val="28"/>
        </w:rPr>
        <w:t>Вирус распространяется при незащищенных половых контактах, путем совместного использования инъекционного инструментария, нанесения татуировок нестерильными инструментами, передаётся от матери ребёнку во время беременности или грудного вскармливания.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Организм человека не может избавиться от ВИЧ, но есть терапия (антиретровирусная), направленная на снижение вирусной нагрузки, благодаря чему ВИЧ -инфицированному можно жить полноценной жизнью.</w:t>
      </w:r>
      <w:r>
        <w:rPr>
          <w:sz w:val="28"/>
          <w:szCs w:val="28"/>
        </w:rPr>
        <w:t xml:space="preserve"> </w:t>
      </w:r>
      <w:r w:rsidRPr="0062131F">
        <w:rPr>
          <w:sz w:val="28"/>
          <w:szCs w:val="28"/>
        </w:rPr>
        <w:t>Если не лечиться, ВИЧ-инфекция может привести к развитию СПИДа.</w:t>
      </w:r>
      <w:r>
        <w:rPr>
          <w:sz w:val="28"/>
          <w:szCs w:val="28"/>
        </w:rPr>
        <w:t xml:space="preserve"> </w:t>
      </w:r>
      <w:r w:rsidRPr="0062131F">
        <w:rPr>
          <w:sz w:val="28"/>
          <w:szCs w:val="28"/>
        </w:rPr>
        <w:t>Большинство инфицированных, принимающих антиретровирусные препараты согласно назначенным схемам, избегут развития СПИДа.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b/>
          <w:bCs/>
          <w:sz w:val="28"/>
          <w:szCs w:val="28"/>
        </w:rPr>
        <w:t>СПИД - последняя стадия ВИЧ-инфекции.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Считается, что человек с ВИЧ перешел в СПИД, если:</w:t>
      </w:r>
    </w:p>
    <w:p w:rsidR="0062131F" w:rsidRDefault="0062131F" w:rsidP="00E300B1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 xml:space="preserve">количество клеток CD4 падает ниже 200 клеток на кубический миллиметр крови (200 клеток / мм3). (У </w:t>
      </w:r>
      <w:proofErr w:type="gramStart"/>
      <w:r w:rsidRPr="0062131F">
        <w:rPr>
          <w:sz w:val="28"/>
          <w:szCs w:val="28"/>
        </w:rPr>
        <w:t>здорового</w:t>
      </w:r>
      <w:proofErr w:type="gramEnd"/>
      <w:r w:rsidRPr="0062131F">
        <w:rPr>
          <w:sz w:val="28"/>
          <w:szCs w:val="28"/>
        </w:rPr>
        <w:t xml:space="preserve"> иммунной системой количество CD4 составляет от 500 до 1600 клеток / мм3.)</w:t>
      </w:r>
    </w:p>
    <w:p w:rsidR="0062131F" w:rsidRPr="0062131F" w:rsidRDefault="0062131F" w:rsidP="00E300B1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развивается одна или несколько оппортунистических инфекций независимо от количества CD4.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163195</wp:posOffset>
            </wp:positionV>
            <wp:extent cx="3375660" cy="2152650"/>
            <wp:effectExtent l="19050" t="0" r="0" b="0"/>
            <wp:wrapSquare wrapText="bothSides"/>
            <wp:docPr id="14" name="Рисунок 14" descr="http://cgon.rospotrebnadzor.ru/upload/medialibrary/ca4/ca4a08d18674e7a9f262d018e2c139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cgon.rospotrebnadzor.ru/upload/medialibrary/ca4/ca4a08d18674e7a9f262d018e2c1399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2131F">
        <w:rPr>
          <w:sz w:val="28"/>
          <w:szCs w:val="28"/>
        </w:rPr>
        <w:t>Одна из основных причин смерти людей с ВИЧ - туберкулёз.</w:t>
      </w:r>
    </w:p>
    <w:p w:rsid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Каждый инфицированный ВИЧ должен быть регулярно обследован на туберкулёз и при необходимости получать специфическое лечение.</w:t>
      </w:r>
      <w:r>
        <w:rPr>
          <w:sz w:val="28"/>
          <w:szCs w:val="28"/>
        </w:rPr>
        <w:t xml:space="preserve"> </w:t>
      </w: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9E0310" w:rsidRDefault="009E0310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b/>
          <w:bCs/>
          <w:sz w:val="28"/>
          <w:szCs w:val="28"/>
        </w:rPr>
        <w:t>Как быстро развивается СПИД</w:t>
      </w:r>
    </w:p>
    <w:p w:rsidR="0062131F" w:rsidRPr="0062131F" w:rsidRDefault="008F3892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155575</wp:posOffset>
            </wp:positionH>
            <wp:positionV relativeFrom="paragraph">
              <wp:posOffset>356235</wp:posOffset>
            </wp:positionV>
            <wp:extent cx="2917825" cy="1838325"/>
            <wp:effectExtent l="19050" t="0" r="0" b="0"/>
            <wp:wrapSquare wrapText="bothSides"/>
            <wp:docPr id="15" name="Рисунок 15" descr="http://cgon.rospotrebnadzor.ru/upload/medialibrary/c2a/c2ad747223aaf554f95cea7c08e15a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gon.rospotrebnadzor.ru/upload/medialibrary/c2a/c2ad747223aaf554f95cea7c08e15a4b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8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2131F" w:rsidRPr="0062131F">
        <w:rPr>
          <w:sz w:val="28"/>
          <w:szCs w:val="28"/>
        </w:rPr>
        <w:t>С момента инфицирования ВИЧ до развития СПИД обычно проходит от 10 до 15 лет.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После появления симптомов заболевания ВИЧ, при отсутствии лечения, СПИД разовьётся спустя 5-10 лет.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b/>
          <w:bCs/>
          <w:sz w:val="28"/>
          <w:szCs w:val="28"/>
        </w:rPr>
        <w:t>Оппортунистические инфекции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 xml:space="preserve">Это инфекции, возбудители которых не являются смертельно опасными для здорового человека. Человек с ВИЧ-инфекцией болеет этими инфекциями часто и тяжело. Среди оппортунистических инфекций чаще всего встречаются инфекции, вызванные вирусом простого герпеса, </w:t>
      </w:r>
      <w:proofErr w:type="spellStart"/>
      <w:r w:rsidRPr="0062131F">
        <w:rPr>
          <w:sz w:val="28"/>
          <w:szCs w:val="28"/>
        </w:rPr>
        <w:t>цитомегаловирусом</w:t>
      </w:r>
      <w:proofErr w:type="spellEnd"/>
      <w:r w:rsidRPr="0062131F">
        <w:rPr>
          <w:sz w:val="28"/>
          <w:szCs w:val="28"/>
        </w:rPr>
        <w:t xml:space="preserve">, сальмонеллой, токсоплазмой. Часто больные с ВИЧ страдают туберкулёзом, кандидозами, </w:t>
      </w:r>
      <w:proofErr w:type="spellStart"/>
      <w:r w:rsidRPr="0062131F">
        <w:rPr>
          <w:sz w:val="28"/>
          <w:szCs w:val="28"/>
        </w:rPr>
        <w:t>криптококкозами</w:t>
      </w:r>
      <w:proofErr w:type="spellEnd"/>
      <w:r w:rsidRPr="0062131F">
        <w:rPr>
          <w:sz w:val="28"/>
          <w:szCs w:val="28"/>
        </w:rPr>
        <w:t>. Все эти и другие инфекции с большой вероятностью могут вызвать у таких больных пневмонию, отёк головного мозга.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Приём препаратов, назначенных лечащим врачом, позволит избежать присоединения оппортунистических инфекций.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 xml:space="preserve">Кроме оппортунистических инфекций, заболевшие СПИДом страдают специфическими видами рака, включая саркому </w:t>
      </w:r>
      <w:proofErr w:type="spellStart"/>
      <w:r w:rsidRPr="0062131F">
        <w:rPr>
          <w:sz w:val="28"/>
          <w:szCs w:val="28"/>
        </w:rPr>
        <w:t>Капоши</w:t>
      </w:r>
      <w:proofErr w:type="spellEnd"/>
      <w:r w:rsidRPr="0062131F">
        <w:rPr>
          <w:sz w:val="28"/>
          <w:szCs w:val="28"/>
        </w:rPr>
        <w:t xml:space="preserve"> и </w:t>
      </w:r>
      <w:proofErr w:type="spellStart"/>
      <w:r w:rsidRPr="0062131F">
        <w:rPr>
          <w:sz w:val="28"/>
          <w:szCs w:val="28"/>
        </w:rPr>
        <w:t>лимфому</w:t>
      </w:r>
      <w:proofErr w:type="spellEnd"/>
      <w:r w:rsidRPr="0062131F">
        <w:rPr>
          <w:sz w:val="28"/>
          <w:szCs w:val="28"/>
        </w:rPr>
        <w:t>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b/>
          <w:bCs/>
          <w:sz w:val="28"/>
          <w:szCs w:val="28"/>
        </w:rPr>
        <w:t>Что позволяет ВИЧ-инфицированным жить полноценной жизнью? Как избежать СПИДа.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Первая проблема, из-за которой может наступить СПИД - заболевший не знает о том, что у него ВИЧ, и поэтому он не находится на лечении, живет с ВИЧ уже долгое время.</w:t>
      </w:r>
      <w:r>
        <w:rPr>
          <w:sz w:val="28"/>
          <w:szCs w:val="28"/>
        </w:rPr>
        <w:t xml:space="preserve"> </w:t>
      </w:r>
      <w:r w:rsidRPr="0062131F">
        <w:rPr>
          <w:sz w:val="28"/>
          <w:szCs w:val="28"/>
        </w:rPr>
        <w:t>Нужно регулярно обследоваться на ВИЧ, особенно, если был незащищённый половой контакт или иные действия, способствующие передаче ВИЧ.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Вторая проблема - ВИЧ-инфицированные знают, что у них ВИЧ, но не принимают антиретровирусные препараты или принимают, но нерегулярно.</w:t>
      </w:r>
      <w:r>
        <w:rPr>
          <w:sz w:val="28"/>
          <w:szCs w:val="28"/>
        </w:rPr>
        <w:t xml:space="preserve"> </w:t>
      </w:r>
      <w:bookmarkStart w:id="0" w:name="_GoBack"/>
      <w:bookmarkEnd w:id="0"/>
      <w:r w:rsidRPr="0062131F">
        <w:rPr>
          <w:sz w:val="28"/>
          <w:szCs w:val="28"/>
        </w:rPr>
        <w:t>В этом случае рекомендация одна - соблюдать назначения врача, не пропускать приём препаратов.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Кроме того, риск присоединения оппортунистических инфекций можно снизить за счёт:</w:t>
      </w:r>
    </w:p>
    <w:p w:rsidR="0062131F" w:rsidRPr="0062131F" w:rsidRDefault="0062131F" w:rsidP="0062131F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Употребления безопасной воды и пищи</w:t>
      </w:r>
    </w:p>
    <w:p w:rsidR="0062131F" w:rsidRPr="0062131F" w:rsidRDefault="0062131F" w:rsidP="0062131F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62131F">
        <w:rPr>
          <w:sz w:val="28"/>
          <w:szCs w:val="28"/>
        </w:rPr>
        <w:t>Прохождения вакцинации против ВПЧ, гриппа, гепатита В, менингококковой, пневмококковой инфекции, дифтерии, столбняка, коклюша. Вакцинация проводится после согласования с лечащим врачом.</w:t>
      </w:r>
    </w:p>
    <w:p w:rsidR="0062131F" w:rsidRPr="00AE65E6" w:rsidRDefault="0062131F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color w:val="FF0000"/>
          <w:sz w:val="28"/>
          <w:szCs w:val="28"/>
        </w:rPr>
      </w:pPr>
      <w:r w:rsidRPr="00AE65E6">
        <w:rPr>
          <w:b/>
          <w:bCs/>
          <w:color w:val="FF0000"/>
          <w:sz w:val="28"/>
          <w:szCs w:val="28"/>
        </w:rPr>
        <w:t>Единственный верный способ узнать есть ли вирус в организме - узнать свой ВИЧ-статус. Пройдите тестирование на ВИЧ - защитите себя и близких.</w:t>
      </w:r>
    </w:p>
    <w:p w:rsidR="0062131F" w:rsidRPr="00AE65E6" w:rsidRDefault="0062131F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color w:val="FF0000"/>
          <w:sz w:val="28"/>
          <w:szCs w:val="28"/>
        </w:rPr>
      </w:pPr>
      <w:r w:rsidRPr="00AE65E6">
        <w:rPr>
          <w:b/>
          <w:bCs/>
          <w:color w:val="FF0000"/>
          <w:sz w:val="28"/>
          <w:szCs w:val="28"/>
        </w:rPr>
        <w:t>Если результат на ВИЧ-инфекцию положительный, это не означает что разовьётся СПИД! При своевременном приеме антиретровирусных препаратов прогноз благоприятный.</w:t>
      </w:r>
    </w:p>
    <w:p w:rsidR="0062131F" w:rsidRPr="0062131F" w:rsidRDefault="0062131F" w:rsidP="0062131F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</w:rPr>
      </w:pPr>
      <w:r w:rsidRPr="0062131F">
        <w:rPr>
          <w:noProof/>
          <w:sz w:val="28"/>
          <w:szCs w:val="28"/>
        </w:rPr>
        <w:drawing>
          <wp:inline distT="0" distB="0" distL="0" distR="0">
            <wp:extent cx="2748618" cy="1629905"/>
            <wp:effectExtent l="19050" t="0" r="0" b="0"/>
            <wp:docPr id="16" name="Рисунок 16" descr="http://cgon.rospotrebnadzor.ru/upload/medialibrary/6b2/6b26c6b7e3e819a4dd35501d5e78bce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gon.rospotrebnadzor.ru/upload/medialibrary/6b2/6b26c6b7e3e819a4dd35501d5e78bcea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010" cy="1638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C3F" w:rsidRPr="0062131F" w:rsidRDefault="000C3C3F" w:rsidP="0062131F">
      <w:pPr>
        <w:spacing w:after="0" w:line="240" w:lineRule="auto"/>
        <w:rPr>
          <w:rFonts w:ascii="Times New Roman" w:hAnsi="Times New Roman" w:cs="Times New Roman"/>
        </w:rPr>
      </w:pPr>
    </w:p>
    <w:sectPr w:rsidR="000C3C3F" w:rsidRPr="0062131F" w:rsidSect="00CD3AB1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674A7A"/>
    <w:multiLevelType w:val="multilevel"/>
    <w:tmpl w:val="BA38A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57F16DA"/>
    <w:multiLevelType w:val="multilevel"/>
    <w:tmpl w:val="B560D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2131F"/>
    <w:rsid w:val="000C3C3F"/>
    <w:rsid w:val="002A11D7"/>
    <w:rsid w:val="0062131F"/>
    <w:rsid w:val="008F3892"/>
    <w:rsid w:val="009E0310"/>
    <w:rsid w:val="00AE65E6"/>
    <w:rsid w:val="00CD3AB1"/>
    <w:rsid w:val="00DD4FF0"/>
    <w:rsid w:val="00DD69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D4FF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6213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D69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D69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3423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560</Words>
  <Characters>3195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user15</cp:lastModifiedBy>
  <cp:revision>7</cp:revision>
  <dcterms:created xsi:type="dcterms:W3CDTF">2020-05-14T11:36:00Z</dcterms:created>
  <dcterms:modified xsi:type="dcterms:W3CDTF">2020-05-14T11:50:00Z</dcterms:modified>
</cp:coreProperties>
</file>